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E529" w14:textId="3313712F" w:rsidR="00950A35" w:rsidRDefault="00902C44">
      <w:r>
        <w:t xml:space="preserve">Growth is incomplete without </w:t>
      </w:r>
      <w:r>
        <w:t>society in centric vision</w:t>
      </w:r>
      <w:r>
        <w:t xml:space="preserve">. From building assets of national relevance to transforming lives through self-reliance and sustainability, our vision is </w:t>
      </w:r>
      <w:r>
        <w:t>to define growth through extraordinary performance</w:t>
      </w:r>
      <w:r>
        <w:t>.</w:t>
      </w:r>
    </w:p>
    <w:p w14:paraId="0BE9DD63" w14:textId="25DED31E" w:rsidR="00902C44" w:rsidRDefault="00902C44"/>
    <w:p w14:paraId="7055E98E" w14:textId="2AEDED9D" w:rsidR="00902C44" w:rsidRDefault="00902C44"/>
    <w:p w14:paraId="5F7E9EF9" w14:textId="77777777" w:rsidR="00902C44" w:rsidRPr="00902C44" w:rsidRDefault="00902C44">
      <w:pPr>
        <w:rPr>
          <w:b/>
          <w:bCs/>
        </w:rPr>
      </w:pPr>
      <w:r w:rsidRPr="00902C44">
        <w:rPr>
          <w:b/>
          <w:bCs/>
        </w:rPr>
        <w:t>About            Group</w:t>
      </w:r>
    </w:p>
    <w:p w14:paraId="460DA03D" w14:textId="77777777" w:rsidR="00902C44" w:rsidRDefault="00902C44"/>
    <w:p w14:paraId="59BA4655" w14:textId="17A59339" w:rsidR="00902C44" w:rsidRPr="00902C44" w:rsidRDefault="00902C44">
      <w:pPr>
        <w:rPr>
          <w:b/>
          <w:bCs/>
        </w:rPr>
      </w:pPr>
      <w:r w:rsidRPr="00902C44">
        <w:rPr>
          <w:b/>
          <w:bCs/>
        </w:rPr>
        <w:t>Businesses</w:t>
      </w:r>
    </w:p>
    <w:p w14:paraId="6B9E45CF" w14:textId="310F8863" w:rsidR="00902C44" w:rsidRDefault="00902C44">
      <w:r>
        <w:t>Distilleries</w:t>
      </w:r>
    </w:p>
    <w:p w14:paraId="3BF01CE6" w14:textId="5125C5DD" w:rsidR="00902C44" w:rsidRDefault="00902C44">
      <w:r>
        <w:t>Gas</w:t>
      </w:r>
    </w:p>
    <w:p w14:paraId="3124A214" w14:textId="4ABC04CD" w:rsidR="00902C44" w:rsidRDefault="00902C44">
      <w:proofErr w:type="spellStart"/>
      <w:r>
        <w:t>Alluminium</w:t>
      </w:r>
      <w:proofErr w:type="spellEnd"/>
      <w:r>
        <w:t xml:space="preserve"> </w:t>
      </w:r>
    </w:p>
    <w:p w14:paraId="2A1107F6" w14:textId="4DF870D5" w:rsidR="00902C44" w:rsidRDefault="00902C44">
      <w:r>
        <w:t xml:space="preserve">Organic Fertilizer </w:t>
      </w:r>
    </w:p>
    <w:p w14:paraId="4F0D68A1" w14:textId="13C91649" w:rsidR="00902C44" w:rsidRDefault="00902C44">
      <w:r>
        <w:t>Tiles</w:t>
      </w:r>
    </w:p>
    <w:p w14:paraId="2468A4FF" w14:textId="5D8E8022" w:rsidR="00902C44" w:rsidRDefault="00902C44"/>
    <w:p w14:paraId="3ED68CB7" w14:textId="66B05EC9" w:rsidR="00902C44" w:rsidRPr="00751DB2" w:rsidRDefault="00751DB2">
      <w:pPr>
        <w:rPr>
          <w:b/>
          <w:bCs/>
        </w:rPr>
      </w:pPr>
      <w:r w:rsidRPr="00751DB2">
        <w:rPr>
          <w:b/>
          <w:bCs/>
        </w:rPr>
        <w:t>Careers</w:t>
      </w:r>
    </w:p>
    <w:p w14:paraId="173128C0" w14:textId="3FDF788E" w:rsidR="00751DB2" w:rsidRPr="00751DB2" w:rsidRDefault="00751DB2">
      <w:pPr>
        <w:rPr>
          <w:b/>
          <w:bCs/>
        </w:rPr>
      </w:pPr>
      <w:r w:rsidRPr="00751DB2">
        <w:rPr>
          <w:b/>
          <w:bCs/>
        </w:rPr>
        <w:t>Contact</w:t>
      </w:r>
    </w:p>
    <w:p w14:paraId="236FCFA5" w14:textId="7B20C5EF" w:rsidR="00902C44" w:rsidRDefault="00902C44"/>
    <w:p w14:paraId="335666AC" w14:textId="14ADB046" w:rsidR="00751DB2" w:rsidRDefault="00751DB2"/>
    <w:p w14:paraId="66503476" w14:textId="2DF97433" w:rsidR="00751DB2" w:rsidRDefault="00751DB2"/>
    <w:p w14:paraId="55EBA07E" w14:textId="4B78E50E" w:rsidR="00751DB2" w:rsidRDefault="00751DB2"/>
    <w:p w14:paraId="77F81769" w14:textId="03A7025F" w:rsidR="00751DB2" w:rsidRDefault="00751DB2"/>
    <w:p w14:paraId="3912A74A" w14:textId="1BA8A53E" w:rsidR="00751DB2" w:rsidRDefault="00751DB2"/>
    <w:p w14:paraId="2FD7E975" w14:textId="0923EE3F" w:rsidR="00751DB2" w:rsidRDefault="00751DB2"/>
    <w:p w14:paraId="427797F7" w14:textId="010DB799" w:rsidR="00751DB2" w:rsidRDefault="00751DB2"/>
    <w:p w14:paraId="06492C65" w14:textId="4038E0EE" w:rsidR="00751DB2" w:rsidRDefault="00751DB2"/>
    <w:p w14:paraId="6119DF50" w14:textId="3898DA47" w:rsidR="00751DB2" w:rsidRDefault="00751DB2"/>
    <w:p w14:paraId="5AFAA3F1" w14:textId="5C703FB2" w:rsidR="00751DB2" w:rsidRDefault="00751DB2"/>
    <w:p w14:paraId="59488620" w14:textId="4E4E5A22" w:rsidR="00751DB2" w:rsidRDefault="00751DB2"/>
    <w:p w14:paraId="2EE4A265" w14:textId="1436C094" w:rsidR="00751DB2" w:rsidRDefault="00751DB2"/>
    <w:p w14:paraId="5511DD79" w14:textId="12A35E78" w:rsidR="00751DB2" w:rsidRDefault="00751DB2">
      <w:r>
        <w:lastRenderedPageBreak/>
        <w:t>About</w:t>
      </w:r>
    </w:p>
    <w:p w14:paraId="206BEE2C" w14:textId="66C87AD2" w:rsidR="00751DB2" w:rsidRDefault="00751DB2" w:rsidP="00751DB2">
      <w:r>
        <w:t>Modern Group is a diversified organization in Uganda, Africa and one of the leading group of</w:t>
      </w:r>
      <w:r>
        <w:t xml:space="preserve"> </w:t>
      </w:r>
      <w:r>
        <w:t>industries comprising more than 5 companies. It has created a world class supply chain</w:t>
      </w:r>
      <w:r>
        <w:t xml:space="preserve"> </w:t>
      </w:r>
      <w:r>
        <w:t>management that has capabilities to develop business in any corner of the world. Over the</w:t>
      </w:r>
      <w:r>
        <w:t xml:space="preserve"> </w:t>
      </w:r>
      <w:r>
        <w:t xml:space="preserve">years, Modern Group aims to get positioned itself to be the market leader in its </w:t>
      </w:r>
      <w:proofErr w:type="gramStart"/>
      <w:r>
        <w:t>all of</w:t>
      </w:r>
      <w:proofErr w:type="gramEnd"/>
      <w:r>
        <w:t xml:space="preserve"> the</w:t>
      </w:r>
      <w:r>
        <w:t xml:space="preserve"> </w:t>
      </w:r>
      <w:r>
        <w:t>businesses focusing on large scale infrastructure development in Uganda with practices</w:t>
      </w:r>
      <w:r>
        <w:t xml:space="preserve"> </w:t>
      </w:r>
      <w:r>
        <w:t>benchmarked to global standards.</w:t>
      </w:r>
    </w:p>
    <w:p w14:paraId="341CC9BE" w14:textId="0D3E7D4F" w:rsidR="00B83F3E" w:rsidRDefault="00B83F3E" w:rsidP="00751DB2">
      <w:r>
        <w:t>Modern Group</w:t>
      </w:r>
      <w:r w:rsidRPr="00B83F3E">
        <w:t xml:space="preserve"> owes its success and leadership position to its core philosophy of ‘</w:t>
      </w:r>
      <w:r>
        <w:t>Building Uganda – Building Africa</w:t>
      </w:r>
      <w:r w:rsidRPr="00B83F3E">
        <w:t>’ driven by</w:t>
      </w:r>
      <w:r>
        <w:t xml:space="preserve"> our line</w:t>
      </w:r>
      <w:r w:rsidRPr="00B83F3E">
        <w:t xml:space="preserve"> ‘</w:t>
      </w:r>
      <w:r>
        <w:t>Defining Growth Through Extra-Ordinary Performance</w:t>
      </w:r>
      <w:r w:rsidRPr="00B83F3E">
        <w:t>’ - a guiding principle for sustainable growth</w:t>
      </w:r>
      <w:r>
        <w:t xml:space="preserve"> of Uganda and Africa</w:t>
      </w:r>
      <w:r w:rsidRPr="00B83F3E">
        <w:t xml:space="preserve">. </w:t>
      </w:r>
      <w:r>
        <w:t>Modern Group</w:t>
      </w:r>
      <w:r w:rsidRPr="00B83F3E">
        <w:t xml:space="preserve"> is committed to increase</w:t>
      </w:r>
      <w:r>
        <w:t xml:space="preserve"> focus on Environment and Sustainability</w:t>
      </w:r>
      <w:r w:rsidRPr="00B83F3E">
        <w:t xml:space="preserve"> by realigning its businesses with emphasis on climate protection and increasing community outreach through its CSR programme</w:t>
      </w:r>
      <w:r>
        <w:t>.</w:t>
      </w:r>
    </w:p>
    <w:p w14:paraId="2B197BB0" w14:textId="77777777" w:rsidR="00B83F3E" w:rsidRDefault="00B83F3E" w:rsidP="00751DB2"/>
    <w:tbl>
      <w:tblPr>
        <w:tblStyle w:val="TableGrid"/>
        <w:tblW w:w="0" w:type="auto"/>
        <w:tblLook w:val="04A0" w:firstRow="1" w:lastRow="0" w:firstColumn="1" w:lastColumn="0" w:noHBand="0" w:noVBand="1"/>
      </w:tblPr>
      <w:tblGrid>
        <w:gridCol w:w="4675"/>
        <w:gridCol w:w="4675"/>
      </w:tblGrid>
      <w:tr w:rsidR="00C24E59" w14:paraId="5CE5EAD6" w14:textId="77777777" w:rsidTr="00C24E59">
        <w:tc>
          <w:tcPr>
            <w:tcW w:w="4675" w:type="dxa"/>
          </w:tcPr>
          <w:p w14:paraId="7B6F076E" w14:textId="77777777" w:rsidR="00C24E59" w:rsidRDefault="00C24E59" w:rsidP="00C24E59">
            <w:r>
              <w:t xml:space="preserve">Vision </w:t>
            </w:r>
          </w:p>
          <w:p w14:paraId="6D7CF22E" w14:textId="59A6C07B" w:rsidR="00C24E59" w:rsidRDefault="00C24E59" w:rsidP="00C24E59">
            <w:r w:rsidRPr="00753387">
              <w:t xml:space="preserve">To be a leader in businesses that enrich lives and contribute to </w:t>
            </w:r>
            <w:r>
              <w:t xml:space="preserve">nation by employee generation and infrastructure development </w:t>
            </w:r>
            <w:r w:rsidRPr="00753387">
              <w:t>through sustainable value creation.</w:t>
            </w:r>
          </w:p>
          <w:p w14:paraId="6D3318A1" w14:textId="77777777" w:rsidR="00C24E59" w:rsidRDefault="00C24E59" w:rsidP="00C24E59"/>
          <w:p w14:paraId="6D63CC37" w14:textId="77777777" w:rsidR="00C24E59" w:rsidRDefault="00C24E59" w:rsidP="00C24E59">
            <w:r>
              <w:t>Mission</w:t>
            </w:r>
          </w:p>
          <w:p w14:paraId="41407C34" w14:textId="289E3D69" w:rsidR="00C24E59" w:rsidRDefault="00C24E59" w:rsidP="00C24E59">
            <w:r>
              <w:t xml:space="preserve">Getting strong position at global level for each of our business lines by ethical and sustainable paths. We think this can be the strongest hold to achieve our goals.  </w:t>
            </w:r>
          </w:p>
        </w:tc>
        <w:tc>
          <w:tcPr>
            <w:tcW w:w="4675" w:type="dxa"/>
          </w:tcPr>
          <w:p w14:paraId="61E9AEDB" w14:textId="77777777" w:rsidR="00C24E59" w:rsidRDefault="00C24E59" w:rsidP="00751DB2"/>
        </w:tc>
      </w:tr>
    </w:tbl>
    <w:p w14:paraId="7A51CB92" w14:textId="280BFD2C" w:rsidR="00753387" w:rsidRDefault="00C24E59" w:rsidP="00751DB2">
      <w:r>
        <w:t xml:space="preserve"> </w:t>
      </w:r>
    </w:p>
    <w:tbl>
      <w:tblPr>
        <w:tblStyle w:val="TableGrid"/>
        <w:tblW w:w="8995" w:type="dxa"/>
        <w:tblLook w:val="04A0" w:firstRow="1" w:lastRow="0" w:firstColumn="1" w:lastColumn="0" w:noHBand="0" w:noVBand="1"/>
      </w:tblPr>
      <w:tblGrid>
        <w:gridCol w:w="4675"/>
        <w:gridCol w:w="2160"/>
        <w:gridCol w:w="2160"/>
      </w:tblGrid>
      <w:tr w:rsidR="00BB7550" w14:paraId="64C727D5" w14:textId="77777777" w:rsidTr="00BB7550">
        <w:tc>
          <w:tcPr>
            <w:tcW w:w="4675" w:type="dxa"/>
            <w:vMerge w:val="restart"/>
          </w:tcPr>
          <w:p w14:paraId="474FFADC" w14:textId="77777777" w:rsidR="00BB7550" w:rsidRDefault="00BB7550" w:rsidP="00BB7550">
            <w:r>
              <w:t>Strength</w:t>
            </w:r>
          </w:p>
          <w:p w14:paraId="625793A6" w14:textId="77777777" w:rsidR="00BB7550" w:rsidRPr="00BB7550" w:rsidRDefault="00BB7550" w:rsidP="00BB7550">
            <w:pPr>
              <w:autoSpaceDE w:val="0"/>
              <w:autoSpaceDN w:val="0"/>
              <w:adjustRightInd w:val="0"/>
              <w:rPr>
                <w:sz w:val="18"/>
                <w:szCs w:val="18"/>
              </w:rPr>
            </w:pPr>
            <w:r w:rsidRPr="00BB7550">
              <w:rPr>
                <w:rFonts w:ascii="FranklinGothic-Book" w:hAnsi="FranklinGothic-Book" w:cs="FranklinGothic-Book"/>
                <w:sz w:val="16"/>
                <w:szCs w:val="16"/>
                <w:lang w:val="en-US"/>
              </w:rPr>
              <w:t>Strength of Modern Group made possible to set all industrial plants in a vast land of appx. 1 lac square meters with</w:t>
            </w:r>
            <w:r>
              <w:rPr>
                <w:rFonts w:ascii="FranklinGothic-Book" w:hAnsi="FranklinGothic-Book" w:cs="FranklinGothic-Book"/>
                <w:sz w:val="16"/>
                <w:szCs w:val="16"/>
                <w:lang w:val="en-US"/>
              </w:rPr>
              <w:t xml:space="preserve"> </w:t>
            </w:r>
            <w:r w:rsidRPr="00BB7550">
              <w:rPr>
                <w:rFonts w:ascii="FranklinGothic-Book" w:hAnsi="FranklinGothic-Book" w:cs="FranklinGothic-Book"/>
                <w:sz w:val="16"/>
                <w:szCs w:val="16"/>
                <w:lang w:val="en-US"/>
              </w:rPr>
              <w:t>technical and administrative human resource to manage all the business with our global clientele. Over the years,</w:t>
            </w:r>
            <w:r>
              <w:rPr>
                <w:rFonts w:ascii="FranklinGothic-Book" w:hAnsi="FranklinGothic-Book" w:cs="FranklinGothic-Book"/>
                <w:sz w:val="16"/>
                <w:szCs w:val="16"/>
                <w:lang w:val="en-US"/>
              </w:rPr>
              <w:t xml:space="preserve"> </w:t>
            </w:r>
            <w:r w:rsidRPr="00BB7550">
              <w:rPr>
                <w:rFonts w:ascii="FranklinGothic-Book" w:hAnsi="FranklinGothic-Book" w:cs="FranklinGothic-Book"/>
                <w:sz w:val="16"/>
                <w:szCs w:val="16"/>
                <w:lang w:val="en-US"/>
              </w:rPr>
              <w:t>Modern Group has positioned itself to be the market leader in its all sectors of presence. Capabilities are allowing us to handle private as well as government projects. With focus on large scale infrastructure development in Africa with ethical practices, GMP and GLP benchmarked to global standards. With international standards in business</w:t>
            </w:r>
            <w:r>
              <w:rPr>
                <w:rFonts w:ascii="FranklinGothic-Book" w:hAnsi="FranklinGothic-Book" w:cs="FranklinGothic-Book"/>
                <w:sz w:val="16"/>
                <w:szCs w:val="16"/>
                <w:lang w:val="en-US"/>
              </w:rPr>
              <w:t xml:space="preserve"> </w:t>
            </w:r>
            <w:r w:rsidRPr="00BB7550">
              <w:rPr>
                <w:rFonts w:ascii="FranklinGothic-Book" w:hAnsi="FranklinGothic-Book" w:cs="FranklinGothic-Book"/>
                <w:sz w:val="16"/>
                <w:szCs w:val="16"/>
                <w:lang w:val="en-US"/>
              </w:rPr>
              <w:t xml:space="preserve">management, we aim to ‘Defining Growth Through Extra Ordinary </w:t>
            </w:r>
            <w:proofErr w:type="spellStart"/>
            <w:proofErr w:type="gramStart"/>
            <w:r w:rsidRPr="00BB7550">
              <w:rPr>
                <w:rFonts w:ascii="FranklinGothic-Book" w:hAnsi="FranklinGothic-Book" w:cs="FranklinGothic-Book"/>
                <w:sz w:val="16"/>
                <w:szCs w:val="16"/>
                <w:lang w:val="en-US"/>
              </w:rPr>
              <w:t>Perfomance</w:t>
            </w:r>
            <w:proofErr w:type="spellEnd"/>
            <w:proofErr w:type="gramEnd"/>
            <w:r w:rsidRPr="00BB7550">
              <w:rPr>
                <w:rFonts w:ascii="FranklinGothic-Book" w:hAnsi="FranklinGothic-Book" w:cs="FranklinGothic-Book"/>
                <w:sz w:val="16"/>
                <w:szCs w:val="16"/>
                <w:lang w:val="en-US"/>
              </w:rPr>
              <w:t>’</w:t>
            </w:r>
          </w:p>
          <w:p w14:paraId="32E637F9" w14:textId="77777777" w:rsidR="00BB7550" w:rsidRDefault="00BB7550" w:rsidP="00BB7550"/>
        </w:tc>
        <w:tc>
          <w:tcPr>
            <w:tcW w:w="2160" w:type="dxa"/>
          </w:tcPr>
          <w:p w14:paraId="50431B41" w14:textId="77777777" w:rsidR="00BB7550" w:rsidRDefault="00BB7550" w:rsidP="00BB7550"/>
          <w:p w14:paraId="39795C7D" w14:textId="77777777" w:rsidR="00BB7550" w:rsidRDefault="00BB7550" w:rsidP="00BB7550"/>
          <w:p w14:paraId="7FDDF302" w14:textId="77777777" w:rsidR="00BB7550" w:rsidRDefault="00BB7550" w:rsidP="00BB7550"/>
          <w:p w14:paraId="00C09E7F" w14:textId="77777777" w:rsidR="00BB7550" w:rsidRDefault="00BB7550" w:rsidP="00BB7550"/>
          <w:p w14:paraId="788D30E5" w14:textId="77777777" w:rsidR="00BB7550" w:rsidRPr="0027496D" w:rsidRDefault="00BB7550" w:rsidP="00BB7550">
            <w:pPr>
              <w:rPr>
                <w:b/>
                <w:bCs/>
              </w:rPr>
            </w:pPr>
            <w:r w:rsidRPr="0027496D">
              <w:rPr>
                <w:b/>
                <w:bCs/>
              </w:rPr>
              <w:t>250+</w:t>
            </w:r>
          </w:p>
          <w:p w14:paraId="0E5C1756" w14:textId="77777777" w:rsidR="00BB7550" w:rsidRDefault="00BB7550" w:rsidP="00BB7550">
            <w:r>
              <w:t>Team Strength</w:t>
            </w:r>
          </w:p>
          <w:p w14:paraId="2F7089F1" w14:textId="77777777" w:rsidR="00BB7550" w:rsidRDefault="00BB7550" w:rsidP="00BB7550"/>
          <w:p w14:paraId="029BFC8E" w14:textId="7DF808A4" w:rsidR="00BB7550" w:rsidRDefault="00BB7550" w:rsidP="00BB7550"/>
        </w:tc>
        <w:tc>
          <w:tcPr>
            <w:tcW w:w="2160" w:type="dxa"/>
          </w:tcPr>
          <w:p w14:paraId="33B44761" w14:textId="77777777" w:rsidR="00BB7550" w:rsidRDefault="00BB7550" w:rsidP="00BB7550"/>
          <w:p w14:paraId="2623211E" w14:textId="77777777" w:rsidR="00BB7550" w:rsidRDefault="00BB7550" w:rsidP="00BB7550"/>
          <w:p w14:paraId="2CBA3D50" w14:textId="77777777" w:rsidR="00BB7550" w:rsidRDefault="00BB7550" w:rsidP="00BB7550"/>
          <w:p w14:paraId="7FCEEF7D" w14:textId="77777777" w:rsidR="00BB7550" w:rsidRDefault="00BB7550" w:rsidP="00BB7550"/>
          <w:p w14:paraId="40C68EEA" w14:textId="77777777" w:rsidR="00BB7550" w:rsidRPr="0027496D" w:rsidRDefault="00BB7550" w:rsidP="00BB7550">
            <w:pPr>
              <w:rPr>
                <w:b/>
                <w:bCs/>
              </w:rPr>
            </w:pPr>
            <w:r w:rsidRPr="0027496D">
              <w:rPr>
                <w:b/>
                <w:bCs/>
              </w:rPr>
              <w:t>Global</w:t>
            </w:r>
          </w:p>
          <w:p w14:paraId="35349573" w14:textId="1C656E44" w:rsidR="00BB7550" w:rsidRDefault="00BB7550" w:rsidP="00BB7550">
            <w:r>
              <w:t>Supply Chain</w:t>
            </w:r>
          </w:p>
        </w:tc>
      </w:tr>
      <w:tr w:rsidR="00BB7550" w14:paraId="16C01ED4" w14:textId="77777777" w:rsidTr="00BB7550">
        <w:tc>
          <w:tcPr>
            <w:tcW w:w="4675" w:type="dxa"/>
            <w:vMerge/>
          </w:tcPr>
          <w:p w14:paraId="26138932" w14:textId="77777777" w:rsidR="00BB7550" w:rsidRDefault="00BB7550" w:rsidP="00BB7550"/>
        </w:tc>
        <w:tc>
          <w:tcPr>
            <w:tcW w:w="2160" w:type="dxa"/>
          </w:tcPr>
          <w:p w14:paraId="0987D090" w14:textId="77777777" w:rsidR="00BB7550" w:rsidRDefault="00BB7550" w:rsidP="00BB7550"/>
          <w:p w14:paraId="3A58EBCB" w14:textId="77777777" w:rsidR="00BB7550" w:rsidRDefault="00BB7550" w:rsidP="00BB7550"/>
          <w:p w14:paraId="005AAF87" w14:textId="77777777" w:rsidR="00BB7550" w:rsidRDefault="00BB7550" w:rsidP="00BB7550"/>
          <w:p w14:paraId="320C8D49" w14:textId="77777777" w:rsidR="00BB7550" w:rsidRDefault="00BB7550" w:rsidP="00BB7550"/>
          <w:p w14:paraId="2694E8B0" w14:textId="77777777" w:rsidR="00BB7550" w:rsidRPr="0027496D" w:rsidRDefault="00BB7550" w:rsidP="00BB7550">
            <w:pPr>
              <w:rPr>
                <w:b/>
                <w:bCs/>
              </w:rPr>
            </w:pPr>
            <w:r>
              <w:rPr>
                <w:b/>
                <w:bCs/>
              </w:rPr>
              <w:t xml:space="preserve">6 </w:t>
            </w:r>
            <w:r w:rsidRPr="0027496D">
              <w:rPr>
                <w:b/>
                <w:bCs/>
              </w:rPr>
              <w:t>Strong</w:t>
            </w:r>
          </w:p>
          <w:p w14:paraId="5683113D" w14:textId="39AF6E85" w:rsidR="00BB7550" w:rsidRDefault="00BB7550" w:rsidP="00BB7550">
            <w:r>
              <w:t>Business Lines</w:t>
            </w:r>
          </w:p>
        </w:tc>
        <w:tc>
          <w:tcPr>
            <w:tcW w:w="2160" w:type="dxa"/>
          </w:tcPr>
          <w:p w14:paraId="1A2FC234" w14:textId="77777777" w:rsidR="00BB7550" w:rsidRDefault="00BB7550" w:rsidP="00BB7550"/>
          <w:p w14:paraId="353A0F38" w14:textId="77777777" w:rsidR="00BB7550" w:rsidRDefault="00BB7550" w:rsidP="00BB7550"/>
          <w:p w14:paraId="0F66B861" w14:textId="77777777" w:rsidR="00BB7550" w:rsidRDefault="00BB7550" w:rsidP="00BB7550"/>
          <w:p w14:paraId="72BC1D54" w14:textId="77777777" w:rsidR="00BB7550" w:rsidRPr="0027496D" w:rsidRDefault="00BB7550" w:rsidP="00BB7550">
            <w:pPr>
              <w:rPr>
                <w:b/>
                <w:bCs/>
              </w:rPr>
            </w:pPr>
          </w:p>
          <w:p w14:paraId="35BE1348" w14:textId="77777777" w:rsidR="00BB7550" w:rsidRDefault="00BB7550" w:rsidP="00BB7550">
            <w:pPr>
              <w:rPr>
                <w:b/>
                <w:bCs/>
              </w:rPr>
            </w:pPr>
            <w:r>
              <w:rPr>
                <w:b/>
                <w:bCs/>
              </w:rPr>
              <w:t>Leading</w:t>
            </w:r>
          </w:p>
          <w:p w14:paraId="7D393556" w14:textId="57F67D0F" w:rsidR="00BB7550" w:rsidRDefault="00BB7550" w:rsidP="00BB7550">
            <w:r w:rsidRPr="0027496D">
              <w:t>Export Performance</w:t>
            </w:r>
          </w:p>
        </w:tc>
      </w:tr>
    </w:tbl>
    <w:p w14:paraId="683BACC4" w14:textId="30CF7984" w:rsidR="00BB7550" w:rsidRDefault="00BB7550" w:rsidP="00751DB2"/>
    <w:p w14:paraId="22758FAD" w14:textId="1315A7B5" w:rsidR="00A535B5" w:rsidRDefault="00A535B5" w:rsidP="00751DB2"/>
    <w:p w14:paraId="40CF85A6" w14:textId="7447024D" w:rsidR="00A535B5" w:rsidRDefault="00A535B5" w:rsidP="00751DB2"/>
    <w:p w14:paraId="63302B5F" w14:textId="49FCCED3" w:rsidR="00A535B5" w:rsidRDefault="00A535B5" w:rsidP="00751DB2"/>
    <w:p w14:paraId="02976367" w14:textId="04CD055E" w:rsidR="00A535B5" w:rsidRDefault="00A535B5" w:rsidP="00751DB2"/>
    <w:p w14:paraId="48539B4D" w14:textId="4A79B3A0" w:rsidR="00A535B5" w:rsidRDefault="00A535B5" w:rsidP="00751DB2"/>
    <w:p w14:paraId="39ECE9CD" w14:textId="50D22DCC" w:rsidR="00A535B5" w:rsidRDefault="00A535B5" w:rsidP="00751DB2"/>
    <w:p w14:paraId="2A33BA29" w14:textId="1D798293" w:rsidR="00A535B5" w:rsidRDefault="00A535B5" w:rsidP="00751DB2"/>
    <w:p w14:paraId="59930669" w14:textId="77777777" w:rsidR="00A535B5" w:rsidRDefault="00A535B5" w:rsidP="00751DB2"/>
    <w:p w14:paraId="4CAC70AB" w14:textId="545FCA05" w:rsidR="00751DB2" w:rsidRDefault="00BB7550" w:rsidP="00751DB2">
      <w:r>
        <w:t>Business Lines</w:t>
      </w:r>
    </w:p>
    <w:tbl>
      <w:tblPr>
        <w:tblStyle w:val="TableGrid"/>
        <w:tblW w:w="0" w:type="auto"/>
        <w:tblLook w:val="04A0" w:firstRow="1" w:lastRow="0" w:firstColumn="1" w:lastColumn="0" w:noHBand="0" w:noVBand="1"/>
      </w:tblPr>
      <w:tblGrid>
        <w:gridCol w:w="4675"/>
        <w:gridCol w:w="4675"/>
      </w:tblGrid>
      <w:tr w:rsidR="00BB7550" w14:paraId="5BFED023" w14:textId="77777777" w:rsidTr="00BB7550">
        <w:tc>
          <w:tcPr>
            <w:tcW w:w="4675" w:type="dxa"/>
          </w:tcPr>
          <w:p w14:paraId="210ED26B" w14:textId="6E633D80" w:rsidR="00BB7550" w:rsidRDefault="00BB7550" w:rsidP="00751DB2">
            <w:r>
              <w:t>Distilleries</w:t>
            </w:r>
          </w:p>
          <w:p w14:paraId="703B4D6F" w14:textId="7869CF25" w:rsidR="009E338A" w:rsidRDefault="009E338A" w:rsidP="009E338A">
            <w:pPr>
              <w:autoSpaceDE w:val="0"/>
              <w:autoSpaceDN w:val="0"/>
              <w:adjustRightInd w:val="0"/>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As our parent company</w:t>
            </w:r>
            <w:r>
              <w:rPr>
                <w:rFonts w:ascii="FranklinGothic-Book" w:hAnsi="FranklinGothic-Book" w:cs="FranklinGothic-Book"/>
                <w:sz w:val="12"/>
                <w:szCs w:val="12"/>
                <w:lang w:val="en-US"/>
              </w:rPr>
              <w:t>,</w:t>
            </w:r>
            <w:r w:rsidRPr="009E338A">
              <w:rPr>
                <w:rFonts w:ascii="FranklinGothic-Book" w:hAnsi="FranklinGothic-Book" w:cs="FranklinGothic-Book"/>
                <w:sz w:val="12"/>
                <w:szCs w:val="12"/>
                <w:lang w:val="en-US"/>
              </w:rPr>
              <w:t xml:space="preserve"> Modern Distillers Ltd. is one of state-of-the-art distillery </w:t>
            </w:r>
            <w:r>
              <w:rPr>
                <w:rFonts w:ascii="FranklinGothic-Book" w:hAnsi="FranklinGothic-Book" w:cs="FranklinGothic-Book"/>
                <w:sz w:val="12"/>
                <w:szCs w:val="12"/>
                <w:lang w:val="en-US"/>
              </w:rPr>
              <w:t>i</w:t>
            </w:r>
            <w:r w:rsidRPr="009E338A">
              <w:rPr>
                <w:rFonts w:ascii="FranklinGothic-Book" w:hAnsi="FranklinGothic-Book" w:cs="FranklinGothic-Book"/>
                <w:sz w:val="12"/>
                <w:szCs w:val="12"/>
                <w:lang w:val="en-US"/>
              </w:rPr>
              <w:t>nfrastructures of alcohol distillation in</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Africa. With clients including many leading multinational conglomerates, we are producing Extra Neutral Alcohol to</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supply ENA globally.</w:t>
            </w:r>
          </w:p>
          <w:p w14:paraId="157C7D9C" w14:textId="63EB774D" w:rsidR="00A535B5" w:rsidRDefault="00A535B5" w:rsidP="009E338A">
            <w:pPr>
              <w:autoSpaceDE w:val="0"/>
              <w:autoSpaceDN w:val="0"/>
              <w:adjustRightInd w:val="0"/>
              <w:rPr>
                <w:sz w:val="14"/>
                <w:szCs w:val="14"/>
              </w:rPr>
            </w:pPr>
          </w:p>
          <w:p w14:paraId="5B4CB690" w14:textId="23EE0351" w:rsidR="00A535B5" w:rsidRPr="009E338A" w:rsidRDefault="00A535B5" w:rsidP="009E338A">
            <w:pPr>
              <w:autoSpaceDE w:val="0"/>
              <w:autoSpaceDN w:val="0"/>
              <w:adjustRightInd w:val="0"/>
              <w:rPr>
                <w:sz w:val="14"/>
                <w:szCs w:val="14"/>
              </w:rPr>
            </w:pPr>
            <w:r>
              <w:rPr>
                <w:sz w:val="14"/>
                <w:szCs w:val="14"/>
              </w:rPr>
              <w:t>E</w:t>
            </w:r>
            <w:r w:rsidR="00753387">
              <w:rPr>
                <w:sz w:val="14"/>
                <w:szCs w:val="14"/>
              </w:rPr>
              <w:t>xplore Modern Distillers Limited</w:t>
            </w:r>
          </w:p>
          <w:p w14:paraId="5A0F2386" w14:textId="51C8D7E2" w:rsidR="00BB7550" w:rsidRDefault="00BB7550" w:rsidP="00751DB2"/>
        </w:tc>
        <w:tc>
          <w:tcPr>
            <w:tcW w:w="4675" w:type="dxa"/>
          </w:tcPr>
          <w:p w14:paraId="11D2B88E" w14:textId="77777777" w:rsidR="00BB7550" w:rsidRDefault="00BB7550" w:rsidP="00751DB2"/>
        </w:tc>
      </w:tr>
    </w:tbl>
    <w:p w14:paraId="11F259F3" w14:textId="5983C387" w:rsidR="00BB7550" w:rsidRDefault="00BB7550" w:rsidP="00751DB2"/>
    <w:tbl>
      <w:tblPr>
        <w:tblStyle w:val="TableGrid"/>
        <w:tblW w:w="0" w:type="auto"/>
        <w:tblLook w:val="04A0" w:firstRow="1" w:lastRow="0" w:firstColumn="1" w:lastColumn="0" w:noHBand="0" w:noVBand="1"/>
      </w:tblPr>
      <w:tblGrid>
        <w:gridCol w:w="4675"/>
        <w:gridCol w:w="4675"/>
      </w:tblGrid>
      <w:tr w:rsidR="00BB7550" w14:paraId="58CC3417" w14:textId="77777777" w:rsidTr="00BB7550">
        <w:tc>
          <w:tcPr>
            <w:tcW w:w="4675" w:type="dxa"/>
          </w:tcPr>
          <w:p w14:paraId="28973B28" w14:textId="77777777" w:rsidR="00BB7550" w:rsidRDefault="009E338A" w:rsidP="00751DB2">
            <w:r>
              <w:t>Gas</w:t>
            </w:r>
          </w:p>
          <w:p w14:paraId="516C01EC" w14:textId="77777777" w:rsidR="009E338A" w:rsidRDefault="009E338A" w:rsidP="009E338A">
            <w:pPr>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 xml:space="preserve">Delivering food grade, medical </w:t>
            </w:r>
            <w:proofErr w:type="gramStart"/>
            <w:r w:rsidRPr="009E338A">
              <w:rPr>
                <w:rFonts w:ascii="FranklinGothic-Book" w:hAnsi="FranklinGothic-Book" w:cs="FranklinGothic-Book"/>
                <w:sz w:val="12"/>
                <w:szCs w:val="12"/>
                <w:lang w:val="en-US"/>
              </w:rPr>
              <w:t>grade</w:t>
            </w:r>
            <w:proofErr w:type="gramEnd"/>
            <w:r w:rsidRPr="009E338A">
              <w:rPr>
                <w:rFonts w:ascii="FranklinGothic-Book" w:hAnsi="FranklinGothic-Book" w:cs="FranklinGothic-Book"/>
                <w:sz w:val="12"/>
                <w:szCs w:val="12"/>
                <w:lang w:val="en-US"/>
              </w:rPr>
              <w:t xml:space="preserve"> and industrial grade carbon</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dioxide in various</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gaseous, liquid and solid supply modes to meet</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a fast-growing spectrum of innovative applications.</w:t>
            </w:r>
          </w:p>
          <w:p w14:paraId="0C9CE59D" w14:textId="77777777" w:rsidR="00753387" w:rsidRDefault="00753387" w:rsidP="009E338A">
            <w:pPr>
              <w:rPr>
                <w:rFonts w:ascii="FranklinGothic-Book" w:hAnsi="FranklinGothic-Book" w:cs="FranklinGothic-Book"/>
                <w:sz w:val="12"/>
                <w:szCs w:val="12"/>
              </w:rPr>
            </w:pPr>
          </w:p>
          <w:p w14:paraId="432D7D29" w14:textId="7899FB18" w:rsidR="00753387" w:rsidRDefault="00753387" w:rsidP="009E338A">
            <w:r>
              <w:rPr>
                <w:rFonts w:ascii="FranklinGothic-Book" w:hAnsi="FranklinGothic-Book" w:cs="FranklinGothic-Book"/>
                <w:sz w:val="12"/>
                <w:szCs w:val="12"/>
              </w:rPr>
              <w:t>Explore Modern Gas</w:t>
            </w:r>
          </w:p>
        </w:tc>
        <w:tc>
          <w:tcPr>
            <w:tcW w:w="4675" w:type="dxa"/>
          </w:tcPr>
          <w:p w14:paraId="4327614A" w14:textId="77777777" w:rsidR="00BB7550" w:rsidRDefault="00BB7550" w:rsidP="00751DB2"/>
        </w:tc>
      </w:tr>
    </w:tbl>
    <w:p w14:paraId="2EF0F2B4" w14:textId="71CDEA56" w:rsidR="00BB7550" w:rsidRDefault="00BB7550" w:rsidP="00751DB2"/>
    <w:tbl>
      <w:tblPr>
        <w:tblStyle w:val="TableGrid"/>
        <w:tblW w:w="0" w:type="auto"/>
        <w:tblLook w:val="04A0" w:firstRow="1" w:lastRow="0" w:firstColumn="1" w:lastColumn="0" w:noHBand="0" w:noVBand="1"/>
      </w:tblPr>
      <w:tblGrid>
        <w:gridCol w:w="4675"/>
        <w:gridCol w:w="4675"/>
      </w:tblGrid>
      <w:tr w:rsidR="00BB7550" w14:paraId="07B4767F" w14:textId="77777777" w:rsidTr="00A707BC">
        <w:tc>
          <w:tcPr>
            <w:tcW w:w="4675" w:type="dxa"/>
          </w:tcPr>
          <w:p w14:paraId="404D8CF8" w14:textId="77777777" w:rsidR="00BB7550" w:rsidRDefault="009E338A" w:rsidP="00A707BC">
            <w:r>
              <w:t>Aluminium</w:t>
            </w:r>
          </w:p>
          <w:p w14:paraId="40CAE014" w14:textId="5A1739D1" w:rsidR="009E338A" w:rsidRPr="009E338A" w:rsidRDefault="009E338A" w:rsidP="009E338A">
            <w:pPr>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 xml:space="preserve">Looking at very high demands for </w:t>
            </w:r>
            <w:proofErr w:type="spellStart"/>
            <w:r w:rsidRPr="009E338A">
              <w:rPr>
                <w:rFonts w:ascii="FranklinGothic-Book" w:hAnsi="FranklinGothic-Book" w:cs="FranklinGothic-Book"/>
                <w:sz w:val="12"/>
                <w:szCs w:val="12"/>
                <w:lang w:val="en-US"/>
              </w:rPr>
              <w:t>aluminium</w:t>
            </w:r>
            <w:proofErr w:type="spellEnd"/>
            <w:r w:rsidRPr="009E338A">
              <w:rPr>
                <w:rFonts w:ascii="FranklinGothic-Book" w:hAnsi="FranklinGothic-Book" w:cs="FranklinGothic-Book"/>
                <w:sz w:val="12"/>
                <w:szCs w:val="12"/>
                <w:lang w:val="en-US"/>
              </w:rPr>
              <w:t xml:space="preserve"> in residential as well</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 xml:space="preserve">as commercial construction because of </w:t>
            </w:r>
            <w:proofErr w:type="gramStart"/>
            <w:r w:rsidRPr="009E338A">
              <w:rPr>
                <w:rFonts w:ascii="FranklinGothic-Book" w:hAnsi="FranklinGothic-Book" w:cs="FranklinGothic-Book"/>
                <w:sz w:val="12"/>
                <w:szCs w:val="12"/>
                <w:lang w:val="en-US"/>
              </w:rPr>
              <w:t>it</w:t>
            </w:r>
            <w:proofErr w:type="gramEnd"/>
            <w:r w:rsidRPr="009E338A">
              <w:rPr>
                <w:rFonts w:ascii="FranklinGothic-Book" w:hAnsi="FranklinGothic-Book" w:cs="FranklinGothic-Book"/>
                <w:sz w:val="12"/>
                <w:szCs w:val="12"/>
                <w:lang w:val="en-US"/>
              </w:rPr>
              <w:t xml:space="preserve"> high durability, low cost,</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light weight and it’s shiny &amp; attractive surface as against wood</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 xml:space="preserve">and granite, the company started setting up </w:t>
            </w:r>
            <w:proofErr w:type="spellStart"/>
            <w:r w:rsidRPr="009E338A">
              <w:rPr>
                <w:rFonts w:ascii="FranklinGothic-Book" w:hAnsi="FranklinGothic-Book" w:cs="FranklinGothic-Book"/>
                <w:sz w:val="12"/>
                <w:szCs w:val="12"/>
                <w:lang w:val="en-US"/>
              </w:rPr>
              <w:t>aluminium</w:t>
            </w:r>
            <w:proofErr w:type="spellEnd"/>
            <w:r w:rsidRPr="009E338A">
              <w:rPr>
                <w:rFonts w:ascii="FranklinGothic-Book" w:hAnsi="FranklinGothic-Book" w:cs="FranklinGothic-Book"/>
                <w:sz w:val="12"/>
                <w:szCs w:val="12"/>
                <w:lang w:val="en-US"/>
              </w:rPr>
              <w:t xml:space="preserve"> plant for</w:t>
            </w:r>
          </w:p>
          <w:p w14:paraId="0B94D38E" w14:textId="77777777" w:rsidR="009E338A" w:rsidRDefault="009E338A" w:rsidP="009E338A">
            <w:pPr>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 xml:space="preserve">manufacturing </w:t>
            </w:r>
            <w:proofErr w:type="spellStart"/>
            <w:r w:rsidRPr="009E338A">
              <w:rPr>
                <w:rFonts w:ascii="FranklinGothic-Book" w:hAnsi="FranklinGothic-Book" w:cs="FranklinGothic-Book"/>
                <w:sz w:val="12"/>
                <w:szCs w:val="12"/>
                <w:lang w:val="en-US"/>
              </w:rPr>
              <w:t>aluminium</w:t>
            </w:r>
            <w:proofErr w:type="spellEnd"/>
            <w:r w:rsidRPr="009E338A">
              <w:rPr>
                <w:rFonts w:ascii="FranklinGothic-Book" w:hAnsi="FranklinGothic-Book" w:cs="FranklinGothic-Book"/>
                <w:sz w:val="12"/>
                <w:szCs w:val="12"/>
                <w:lang w:val="en-US"/>
              </w:rPr>
              <w:t xml:space="preserve"> profile section and rods during</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December 2018.</w:t>
            </w:r>
          </w:p>
          <w:p w14:paraId="67FC1DF4" w14:textId="77777777" w:rsidR="00753387" w:rsidRDefault="00753387" w:rsidP="009E338A"/>
          <w:p w14:paraId="40E9D098" w14:textId="3052B613" w:rsidR="00753387" w:rsidRDefault="00753387" w:rsidP="009E338A">
            <w:r w:rsidRPr="00753387">
              <w:rPr>
                <w:rFonts w:ascii="FranklinGothic-Book" w:hAnsi="FranklinGothic-Book" w:cs="FranklinGothic-Book"/>
                <w:sz w:val="12"/>
                <w:szCs w:val="12"/>
              </w:rPr>
              <w:t>Explore Modern Aluminium</w:t>
            </w:r>
          </w:p>
        </w:tc>
        <w:tc>
          <w:tcPr>
            <w:tcW w:w="4675" w:type="dxa"/>
          </w:tcPr>
          <w:p w14:paraId="64F4357A" w14:textId="77777777" w:rsidR="00BB7550" w:rsidRDefault="00BB7550" w:rsidP="00A707BC"/>
        </w:tc>
      </w:tr>
    </w:tbl>
    <w:p w14:paraId="31328C34" w14:textId="77777777" w:rsidR="00BB7550" w:rsidRDefault="00BB7550" w:rsidP="00BB7550"/>
    <w:tbl>
      <w:tblPr>
        <w:tblStyle w:val="TableGrid"/>
        <w:tblW w:w="0" w:type="auto"/>
        <w:tblLook w:val="04A0" w:firstRow="1" w:lastRow="0" w:firstColumn="1" w:lastColumn="0" w:noHBand="0" w:noVBand="1"/>
      </w:tblPr>
      <w:tblGrid>
        <w:gridCol w:w="4675"/>
        <w:gridCol w:w="4675"/>
      </w:tblGrid>
      <w:tr w:rsidR="00BB7550" w14:paraId="7E37CF85" w14:textId="77777777" w:rsidTr="00A707BC">
        <w:tc>
          <w:tcPr>
            <w:tcW w:w="4675" w:type="dxa"/>
          </w:tcPr>
          <w:p w14:paraId="230C711C" w14:textId="77777777" w:rsidR="00BB7550" w:rsidRDefault="009E338A" w:rsidP="00A707BC">
            <w:r>
              <w:t>Hygiene</w:t>
            </w:r>
          </w:p>
          <w:p w14:paraId="0FBD3904" w14:textId="77777777" w:rsidR="009E338A" w:rsidRDefault="009E338A" w:rsidP="009E338A">
            <w:pPr>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Modern Sanitizer, since COVID pandemic, has been the gold</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standard of protection in Uganda through direct and government</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contracts in Uganda. Modern has been the trusted partner of</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health, for millions across the country as well as continent, to</w:t>
            </w:r>
            <w:r w:rsidRPr="009E338A">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protect their family by preventing illnesses and infections.</w:t>
            </w:r>
          </w:p>
          <w:p w14:paraId="015DB1D2" w14:textId="77777777" w:rsidR="00753387" w:rsidRDefault="00753387" w:rsidP="009E338A">
            <w:pPr>
              <w:rPr>
                <w:rFonts w:ascii="FranklinGothic-Book" w:hAnsi="FranklinGothic-Book" w:cs="FranklinGothic-Book"/>
                <w:sz w:val="12"/>
                <w:szCs w:val="12"/>
              </w:rPr>
            </w:pPr>
          </w:p>
          <w:p w14:paraId="7B3964DA" w14:textId="11FE6FD6" w:rsidR="00753387" w:rsidRDefault="00753387" w:rsidP="009E338A">
            <w:r>
              <w:rPr>
                <w:rFonts w:ascii="FranklinGothic-Book" w:hAnsi="FranklinGothic-Book" w:cs="FranklinGothic-Book"/>
                <w:sz w:val="12"/>
                <w:szCs w:val="12"/>
              </w:rPr>
              <w:t>Explore Modern Sanitizer</w:t>
            </w:r>
          </w:p>
        </w:tc>
        <w:tc>
          <w:tcPr>
            <w:tcW w:w="4675" w:type="dxa"/>
          </w:tcPr>
          <w:p w14:paraId="63DF07B6" w14:textId="77777777" w:rsidR="00BB7550" w:rsidRDefault="00BB7550" w:rsidP="00A707BC"/>
        </w:tc>
      </w:tr>
    </w:tbl>
    <w:p w14:paraId="03A3E08A" w14:textId="3E210B91" w:rsidR="00BB7550" w:rsidRDefault="00BB7550" w:rsidP="00751DB2"/>
    <w:tbl>
      <w:tblPr>
        <w:tblStyle w:val="TableGrid"/>
        <w:tblW w:w="0" w:type="auto"/>
        <w:tblLook w:val="04A0" w:firstRow="1" w:lastRow="0" w:firstColumn="1" w:lastColumn="0" w:noHBand="0" w:noVBand="1"/>
      </w:tblPr>
      <w:tblGrid>
        <w:gridCol w:w="4675"/>
        <w:gridCol w:w="4675"/>
      </w:tblGrid>
      <w:tr w:rsidR="00BB7550" w14:paraId="097F50A6" w14:textId="77777777" w:rsidTr="00A707BC">
        <w:tc>
          <w:tcPr>
            <w:tcW w:w="4675" w:type="dxa"/>
          </w:tcPr>
          <w:p w14:paraId="069453FC" w14:textId="77777777" w:rsidR="00BB7550" w:rsidRDefault="009E338A" w:rsidP="00A707BC">
            <w:r w:rsidRPr="009E338A">
              <w:t>Organic Bio-Compost</w:t>
            </w:r>
          </w:p>
          <w:p w14:paraId="6868F85C" w14:textId="77777777" w:rsidR="009E338A" w:rsidRDefault="009E338A" w:rsidP="009E338A">
            <w:pPr>
              <w:rPr>
                <w:rFonts w:ascii="FranklinGothic-Book" w:hAnsi="FranklinGothic-Book" w:cs="FranklinGothic-Book"/>
                <w:sz w:val="12"/>
                <w:szCs w:val="12"/>
                <w:lang w:val="en-US"/>
              </w:rPr>
            </w:pPr>
            <w:r w:rsidRPr="009E338A">
              <w:rPr>
                <w:rFonts w:ascii="FranklinGothic-Book" w:hAnsi="FranklinGothic-Book" w:cs="FranklinGothic-Book"/>
                <w:sz w:val="12"/>
                <w:szCs w:val="12"/>
                <w:lang w:val="en-US"/>
              </w:rPr>
              <w:t>Modern Organic Fertilizer, an organic bio-compost, manufactured</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&amp; marketed by Modern Distillers Ltd, ensures higher fertility,</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greater yield &amp; reduction in the use of chemical fertilizers. Modern</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Organic Fertilizer is a high quality 100% natural product that</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enriches the soil and helps in providing with Healthy Fruits,</w:t>
            </w:r>
            <w:r>
              <w:rPr>
                <w:rFonts w:ascii="FranklinGothic-Book" w:hAnsi="FranklinGothic-Book" w:cs="FranklinGothic-Book"/>
                <w:sz w:val="12"/>
                <w:szCs w:val="12"/>
                <w:lang w:val="en-US"/>
              </w:rPr>
              <w:t xml:space="preserve"> </w:t>
            </w:r>
            <w:r w:rsidRPr="009E338A">
              <w:rPr>
                <w:rFonts w:ascii="FranklinGothic-Book" w:hAnsi="FranklinGothic-Book" w:cs="FranklinGothic-Book"/>
                <w:sz w:val="12"/>
                <w:szCs w:val="12"/>
                <w:lang w:val="en-US"/>
              </w:rPr>
              <w:t>Vegetables, Flowers, Crops, Cereals, Plants, Gardens, etc.</w:t>
            </w:r>
          </w:p>
          <w:p w14:paraId="6CD16478" w14:textId="77777777" w:rsidR="00753387" w:rsidRDefault="00753387" w:rsidP="009E338A">
            <w:pPr>
              <w:rPr>
                <w:rFonts w:ascii="FranklinGothic-Book" w:hAnsi="FranklinGothic-Book" w:cs="FranklinGothic-Book"/>
                <w:sz w:val="12"/>
                <w:szCs w:val="12"/>
              </w:rPr>
            </w:pPr>
          </w:p>
          <w:p w14:paraId="78409D13" w14:textId="6D2B2E6A" w:rsidR="00753387" w:rsidRDefault="00753387" w:rsidP="009E338A">
            <w:r>
              <w:rPr>
                <w:rFonts w:ascii="FranklinGothic-Book" w:hAnsi="FranklinGothic-Book" w:cs="FranklinGothic-Book"/>
                <w:sz w:val="12"/>
                <w:szCs w:val="12"/>
              </w:rPr>
              <w:t>Explore Modern Organic Fertilizer</w:t>
            </w:r>
          </w:p>
        </w:tc>
        <w:tc>
          <w:tcPr>
            <w:tcW w:w="4675" w:type="dxa"/>
          </w:tcPr>
          <w:p w14:paraId="61D6D391" w14:textId="77777777" w:rsidR="00BB7550" w:rsidRDefault="00BB7550" w:rsidP="00A707BC"/>
        </w:tc>
      </w:tr>
    </w:tbl>
    <w:p w14:paraId="7445A427" w14:textId="77777777" w:rsidR="00BB7550" w:rsidRDefault="00BB7550" w:rsidP="00BB7550"/>
    <w:tbl>
      <w:tblPr>
        <w:tblStyle w:val="TableGrid"/>
        <w:tblW w:w="0" w:type="auto"/>
        <w:tblLook w:val="04A0" w:firstRow="1" w:lastRow="0" w:firstColumn="1" w:lastColumn="0" w:noHBand="0" w:noVBand="1"/>
      </w:tblPr>
      <w:tblGrid>
        <w:gridCol w:w="4675"/>
        <w:gridCol w:w="4675"/>
      </w:tblGrid>
      <w:tr w:rsidR="00BB7550" w14:paraId="71D61F63" w14:textId="77777777" w:rsidTr="00A707BC">
        <w:tc>
          <w:tcPr>
            <w:tcW w:w="4675" w:type="dxa"/>
          </w:tcPr>
          <w:p w14:paraId="3F554367" w14:textId="317356A3" w:rsidR="00A535B5" w:rsidRPr="00A535B5" w:rsidRDefault="00A535B5" w:rsidP="00A535B5">
            <w:r w:rsidRPr="00A535B5">
              <w:t>Tiles</w:t>
            </w:r>
          </w:p>
          <w:p w14:paraId="251E31C0" w14:textId="77777777" w:rsidR="00BB7550" w:rsidRDefault="00A535B5" w:rsidP="00A535B5">
            <w:pPr>
              <w:rPr>
                <w:rFonts w:ascii="FranklinGothic-Book" w:hAnsi="FranklinGothic-Book" w:cs="FranklinGothic-Book"/>
                <w:sz w:val="12"/>
                <w:szCs w:val="12"/>
                <w:lang w:val="en-US"/>
              </w:rPr>
            </w:pPr>
            <w:r w:rsidRPr="00A535B5">
              <w:rPr>
                <w:rFonts w:ascii="FranklinGothic-Book" w:hAnsi="FranklinGothic-Book" w:cs="FranklinGothic-Book"/>
                <w:sz w:val="12"/>
                <w:szCs w:val="12"/>
                <w:lang w:val="en-US"/>
              </w:rPr>
              <w:t>Modern Tiles Limited has been introduced by Modern Group with</w:t>
            </w:r>
            <w:r>
              <w:rPr>
                <w:rFonts w:ascii="FranklinGothic-Book" w:hAnsi="FranklinGothic-Book" w:cs="FranklinGothic-Book"/>
                <w:sz w:val="12"/>
                <w:szCs w:val="12"/>
                <w:lang w:val="en-US"/>
              </w:rPr>
              <w:t xml:space="preserve"> </w:t>
            </w:r>
            <w:r w:rsidRPr="00A535B5">
              <w:rPr>
                <w:rFonts w:ascii="FranklinGothic-Book" w:hAnsi="FranklinGothic-Book" w:cs="FranklinGothic-Book"/>
                <w:sz w:val="12"/>
                <w:szCs w:val="12"/>
                <w:lang w:val="en-US"/>
              </w:rPr>
              <w:t>a clear vision - to become a global leader in the world of tiles and</w:t>
            </w:r>
            <w:r>
              <w:rPr>
                <w:rFonts w:ascii="FranklinGothic-Book" w:hAnsi="FranklinGothic-Book" w:cs="FranklinGothic-Book"/>
                <w:sz w:val="12"/>
                <w:szCs w:val="12"/>
                <w:lang w:val="en-US"/>
              </w:rPr>
              <w:t xml:space="preserve"> </w:t>
            </w:r>
            <w:r w:rsidRPr="00A535B5">
              <w:rPr>
                <w:rFonts w:ascii="FranklinGothic-Book" w:hAnsi="FranklinGothic-Book" w:cs="FranklinGothic-Book"/>
                <w:sz w:val="12"/>
                <w:szCs w:val="12"/>
                <w:lang w:val="en-US"/>
              </w:rPr>
              <w:t>ceramics withing a span of a decade. Our tiles manufacturing</w:t>
            </w:r>
            <w:r>
              <w:rPr>
                <w:rFonts w:ascii="FranklinGothic-Book" w:hAnsi="FranklinGothic-Book" w:cs="FranklinGothic-Book"/>
                <w:sz w:val="12"/>
                <w:szCs w:val="12"/>
                <w:lang w:val="en-US"/>
              </w:rPr>
              <w:t xml:space="preserve"> </w:t>
            </w:r>
            <w:r w:rsidRPr="00A535B5">
              <w:rPr>
                <w:rFonts w:ascii="FranklinGothic-Book" w:hAnsi="FranklinGothic-Book" w:cs="FranklinGothic-Book"/>
                <w:sz w:val="12"/>
                <w:szCs w:val="12"/>
                <w:lang w:val="en-US"/>
              </w:rPr>
              <w:t>facility has grown by leaps and bounds into a continent-wide</w:t>
            </w:r>
            <w:r>
              <w:rPr>
                <w:rFonts w:ascii="FranklinGothic-Book" w:hAnsi="FranklinGothic-Book" w:cs="FranklinGothic-Book"/>
                <w:sz w:val="12"/>
                <w:szCs w:val="12"/>
                <w:lang w:val="en-US"/>
              </w:rPr>
              <w:t xml:space="preserve"> </w:t>
            </w:r>
            <w:r w:rsidRPr="00A535B5">
              <w:rPr>
                <w:rFonts w:ascii="FranklinGothic-Book" w:hAnsi="FranklinGothic-Book" w:cs="FranklinGothic-Book"/>
                <w:sz w:val="12"/>
                <w:szCs w:val="12"/>
                <w:lang w:val="en-US"/>
              </w:rPr>
              <w:t xml:space="preserve">conglomerate manufacturing quality ceramic, </w:t>
            </w:r>
            <w:proofErr w:type="gramStart"/>
            <w:r w:rsidRPr="00A535B5">
              <w:rPr>
                <w:rFonts w:ascii="FranklinGothic-Book" w:hAnsi="FranklinGothic-Book" w:cs="FranklinGothic-Book"/>
                <w:sz w:val="12"/>
                <w:szCs w:val="12"/>
                <w:lang w:val="en-US"/>
              </w:rPr>
              <w:t>porcelain</w:t>
            </w:r>
            <w:proofErr w:type="gramEnd"/>
            <w:r w:rsidRPr="00A535B5">
              <w:rPr>
                <w:rFonts w:ascii="FranklinGothic-Book" w:hAnsi="FranklinGothic-Book" w:cs="FranklinGothic-Book"/>
                <w:sz w:val="12"/>
                <w:szCs w:val="12"/>
                <w:lang w:val="en-US"/>
              </w:rPr>
              <w:t xml:space="preserve"> and</w:t>
            </w:r>
            <w:r>
              <w:rPr>
                <w:rFonts w:ascii="FranklinGothic-Book" w:hAnsi="FranklinGothic-Book" w:cs="FranklinGothic-Book"/>
                <w:sz w:val="12"/>
                <w:szCs w:val="12"/>
                <w:lang w:val="en-US"/>
              </w:rPr>
              <w:t xml:space="preserve"> </w:t>
            </w:r>
            <w:r w:rsidRPr="00A535B5">
              <w:rPr>
                <w:rFonts w:ascii="FranklinGothic-Book" w:hAnsi="FranklinGothic-Book" w:cs="FranklinGothic-Book"/>
                <w:sz w:val="12"/>
                <w:szCs w:val="12"/>
                <w:lang w:val="en-US"/>
              </w:rPr>
              <w:t>vitrified tiles.</w:t>
            </w:r>
          </w:p>
          <w:p w14:paraId="20CCBBEC" w14:textId="77777777" w:rsidR="00753387" w:rsidRDefault="00753387" w:rsidP="00A535B5">
            <w:pPr>
              <w:rPr>
                <w:rFonts w:ascii="FranklinGothic-Book" w:hAnsi="FranklinGothic-Book" w:cs="FranklinGothic-Book"/>
                <w:sz w:val="12"/>
                <w:szCs w:val="12"/>
                <w:lang w:val="en-US"/>
              </w:rPr>
            </w:pPr>
          </w:p>
          <w:p w14:paraId="2EB760AF" w14:textId="20BC72EB" w:rsidR="00753387" w:rsidRPr="00A535B5" w:rsidRDefault="00753387" w:rsidP="00A535B5">
            <w:pPr>
              <w:rPr>
                <w:rFonts w:ascii="FranklinGothic-Book" w:hAnsi="FranklinGothic-Book" w:cs="FranklinGothic-Book"/>
                <w:sz w:val="12"/>
                <w:szCs w:val="12"/>
                <w:lang w:val="en-US"/>
              </w:rPr>
            </w:pPr>
            <w:r>
              <w:rPr>
                <w:rFonts w:ascii="FranklinGothic-Book" w:hAnsi="FranklinGothic-Book" w:cs="FranklinGothic-Book"/>
                <w:sz w:val="12"/>
                <w:szCs w:val="12"/>
                <w:lang w:val="en-US"/>
              </w:rPr>
              <w:t>Explore Modern Tiles</w:t>
            </w:r>
          </w:p>
        </w:tc>
        <w:tc>
          <w:tcPr>
            <w:tcW w:w="4675" w:type="dxa"/>
          </w:tcPr>
          <w:p w14:paraId="4C04DE6F" w14:textId="77777777" w:rsidR="00BB7550" w:rsidRDefault="00BB7550" w:rsidP="00A707BC"/>
        </w:tc>
      </w:tr>
    </w:tbl>
    <w:p w14:paraId="14C58309" w14:textId="77777777" w:rsidR="00BB7550" w:rsidRDefault="00BB7550" w:rsidP="00751DB2"/>
    <w:sectPr w:rsidR="00BB7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4"/>
    <w:rsid w:val="0027496D"/>
    <w:rsid w:val="00751DB2"/>
    <w:rsid w:val="00753387"/>
    <w:rsid w:val="00902C44"/>
    <w:rsid w:val="00950A35"/>
    <w:rsid w:val="009E338A"/>
    <w:rsid w:val="00A535B5"/>
    <w:rsid w:val="00B83F3E"/>
    <w:rsid w:val="00BB7550"/>
    <w:rsid w:val="00C24E59"/>
    <w:rsid w:val="00C6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29CC"/>
  <w15:chartTrackingRefBased/>
  <w15:docId w15:val="{0CA45726-6BDF-44D4-A808-C4A9FE9C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FE08D424B414CAF2706199A805630" ma:contentTypeVersion="9" ma:contentTypeDescription="Create a new document." ma:contentTypeScope="" ma:versionID="6fba053473f173cd51585f422d3cb7f3">
  <xsd:schema xmlns:xsd="http://www.w3.org/2001/XMLSchema" xmlns:xs="http://www.w3.org/2001/XMLSchema" xmlns:p="http://schemas.microsoft.com/office/2006/metadata/properties" xmlns:ns3="03b37544-7214-4c70-b529-a1e4d7039136" targetNamespace="http://schemas.microsoft.com/office/2006/metadata/properties" ma:root="true" ma:fieldsID="8f8ecffa7988d23ad45ea5e09b2ec7c8" ns3:_="">
    <xsd:import namespace="03b37544-7214-4c70-b529-a1e4d7039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37544-7214-4c70-b529-a1e4d703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E091D-97F4-466A-AB5D-135F4D5C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37544-7214-4c70-b529-a1e4d7039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92DAE-FA19-4DA3-ACBC-D29BF2F44485}">
  <ds:schemaRefs>
    <ds:schemaRef ds:uri="http://schemas.microsoft.com/sharepoint/v3/contenttype/forms"/>
  </ds:schemaRefs>
</ds:datastoreItem>
</file>

<file path=customXml/itemProps3.xml><?xml version="1.0" encoding="utf-8"?>
<ds:datastoreItem xmlns:ds="http://schemas.openxmlformats.org/officeDocument/2006/customXml" ds:itemID="{4C9B25F3-28CB-4CE7-AF5D-998A0D6B35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b37544-7214-4c70-b529-a1e4d703913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Ingenious Brandcare Office</dc:creator>
  <cp:keywords/>
  <dc:description/>
  <cp:lastModifiedBy>Ingenious Brandcare Office</cp:lastModifiedBy>
  <cp:revision>2</cp:revision>
  <dcterms:created xsi:type="dcterms:W3CDTF">2021-02-01T12:32:00Z</dcterms:created>
  <dcterms:modified xsi:type="dcterms:W3CDTF">2021-02-01T12:32:00Z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0x01010040EFE08D424B414CAF2706199A805630</vt:lpwstr>
  </property>
</Properties>
</file>